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7E2D43" w14:textId="3E0D203D" w:rsidR="00A41C4A" w:rsidRDefault="00A41C4A" w:rsidP="00A41C4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4"/>
          <w:szCs w:val="24"/>
        </w:rPr>
        <w:t>MEDIA RELEASE</w:t>
      </w:r>
      <w:r>
        <w:rPr>
          <w:rStyle w:val="eop"/>
          <w:rFonts w:ascii="Arial" w:hAnsi="Arial" w:cs="Arial"/>
          <w:sz w:val="24"/>
          <w:szCs w:val="24"/>
        </w:rPr>
        <w:t> </w:t>
      </w:r>
    </w:p>
    <w:p w14:paraId="5D9B213B" w14:textId="77777777" w:rsidR="00A41C4A" w:rsidRDefault="00A41C4A" w:rsidP="00A41C4A">
      <w:pPr>
        <w:pStyle w:val="paragraph"/>
        <w:spacing w:before="0" w:beforeAutospacing="0" w:after="0" w:afterAutospacing="0"/>
        <w:textAlignment w:val="baseline"/>
        <w:rPr>
          <w:rFonts w:ascii="Segoe UI" w:hAnsi="Segoe UI" w:cs="Segoe UI"/>
          <w:sz w:val="18"/>
          <w:szCs w:val="18"/>
        </w:rPr>
      </w:pPr>
      <w:proofErr w:type="gramStart"/>
      <w:r>
        <w:rPr>
          <w:rStyle w:val="spellingerror"/>
          <w:rFonts w:ascii="Arial" w:hAnsi="Arial" w:cs="Arial"/>
          <w:sz w:val="22"/>
          <w:szCs w:val="22"/>
        </w:rPr>
        <w:t>oOh!media</w:t>
      </w:r>
      <w:proofErr w:type="gramEnd"/>
      <w:r>
        <w:rPr>
          <w:rStyle w:val="normaltextrun"/>
          <w:rFonts w:ascii="Arial" w:hAnsi="Arial" w:cs="Arial"/>
          <w:sz w:val="22"/>
          <w:szCs w:val="22"/>
        </w:rPr>
        <w:t> Limited</w:t>
      </w:r>
      <w:r>
        <w:rPr>
          <w:rStyle w:val="eop"/>
          <w:rFonts w:ascii="Arial" w:hAnsi="Arial" w:cs="Arial"/>
          <w:sz w:val="22"/>
          <w:szCs w:val="22"/>
        </w:rPr>
        <w:t> </w:t>
      </w:r>
    </w:p>
    <w:p w14:paraId="2356AFA0" w14:textId="77777777" w:rsidR="00A41C4A" w:rsidRDefault="00A41C4A" w:rsidP="00A41C4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ABN 69 602 195 380</w:t>
      </w:r>
      <w:r>
        <w:rPr>
          <w:rStyle w:val="eop"/>
          <w:rFonts w:ascii="Arial" w:hAnsi="Arial" w:cs="Arial"/>
          <w:sz w:val="22"/>
          <w:szCs w:val="22"/>
        </w:rPr>
        <w:t> </w:t>
      </w:r>
    </w:p>
    <w:p w14:paraId="4F9C42C6" w14:textId="77777777" w:rsidR="00A41C4A" w:rsidRDefault="00A41C4A" w:rsidP="00A41C4A">
      <w:pPr>
        <w:pStyle w:val="paragraph"/>
        <w:spacing w:before="0" w:beforeAutospacing="0" w:after="0" w:afterAutospacing="0"/>
        <w:ind w:right="-195"/>
        <w:textAlignment w:val="baseline"/>
        <w:rPr>
          <w:rFonts w:ascii="Segoe UI" w:hAnsi="Segoe UI" w:cs="Segoe UI"/>
          <w:sz w:val="18"/>
          <w:szCs w:val="18"/>
        </w:rPr>
      </w:pPr>
      <w:r>
        <w:rPr>
          <w:rStyle w:val="eop"/>
          <w:rFonts w:ascii="Arial" w:hAnsi="Arial" w:cs="Arial"/>
          <w:sz w:val="22"/>
          <w:szCs w:val="22"/>
        </w:rPr>
        <w:t> </w:t>
      </w:r>
    </w:p>
    <w:p w14:paraId="38BA81DE" w14:textId="7B2521A2" w:rsidR="002E3C3F" w:rsidRDefault="002B552F" w:rsidP="002E3C3F">
      <w:pPr>
        <w:pStyle w:val="paragraph"/>
        <w:spacing w:before="0" w:beforeAutospacing="0" w:after="0" w:afterAutospacing="0"/>
        <w:textAlignment w:val="baseline"/>
        <w:rPr>
          <w:rStyle w:val="eop"/>
          <w:rFonts w:ascii="Arial" w:hAnsi="Arial" w:cs="Arial"/>
          <w:sz w:val="22"/>
          <w:szCs w:val="22"/>
        </w:rPr>
      </w:pPr>
      <w:r>
        <w:rPr>
          <w:rStyle w:val="normaltextrun"/>
          <w:rFonts w:ascii="Arial" w:hAnsi="Arial" w:cs="Arial"/>
          <w:sz w:val="22"/>
          <w:szCs w:val="22"/>
        </w:rPr>
        <w:t>20</w:t>
      </w:r>
      <w:r w:rsidR="007D0CEE">
        <w:rPr>
          <w:rStyle w:val="normaltextrun"/>
          <w:rFonts w:ascii="Arial" w:hAnsi="Arial" w:cs="Arial"/>
          <w:sz w:val="22"/>
          <w:szCs w:val="22"/>
        </w:rPr>
        <w:t xml:space="preserve"> </w:t>
      </w:r>
      <w:r w:rsidR="004803D9">
        <w:rPr>
          <w:rStyle w:val="normaltextrun"/>
          <w:rFonts w:ascii="Arial" w:hAnsi="Arial" w:cs="Arial"/>
          <w:sz w:val="22"/>
          <w:szCs w:val="22"/>
        </w:rPr>
        <w:t>April</w:t>
      </w:r>
      <w:r w:rsidR="00D55EB5">
        <w:rPr>
          <w:rStyle w:val="normaltextrun"/>
          <w:rFonts w:ascii="Arial" w:hAnsi="Arial" w:cs="Arial"/>
          <w:sz w:val="22"/>
          <w:szCs w:val="22"/>
        </w:rPr>
        <w:t xml:space="preserve"> 2020 </w:t>
      </w:r>
    </w:p>
    <w:p w14:paraId="6614F69D" w14:textId="77777777" w:rsidR="002E3C3F" w:rsidRPr="002E3C3F" w:rsidRDefault="002E3C3F" w:rsidP="002E3C3F">
      <w:pPr>
        <w:pStyle w:val="paragraph"/>
        <w:spacing w:before="0" w:beforeAutospacing="0" w:after="0" w:afterAutospacing="0"/>
        <w:textAlignment w:val="baseline"/>
        <w:rPr>
          <w:rFonts w:ascii="Arial" w:hAnsi="Arial" w:cs="Arial"/>
          <w:sz w:val="22"/>
          <w:szCs w:val="22"/>
        </w:rPr>
      </w:pPr>
    </w:p>
    <w:p w14:paraId="2A82B9FC" w14:textId="59FBFEC4" w:rsidR="000A3D0A" w:rsidRDefault="000A3D0A" w:rsidP="000A3D0A">
      <w:pPr>
        <w:spacing w:after="0" w:line="240" w:lineRule="auto"/>
        <w:jc w:val="center"/>
        <w:rPr>
          <w:rFonts w:ascii="Arial" w:hAnsi="Arial" w:cs="Arial"/>
          <w:b/>
          <w:bCs/>
          <w:sz w:val="24"/>
          <w:szCs w:val="24"/>
        </w:rPr>
      </w:pPr>
      <w:r>
        <w:rPr>
          <w:rFonts w:ascii="Arial" w:hAnsi="Arial" w:cs="Arial"/>
          <w:b/>
          <w:bCs/>
          <w:sz w:val="24"/>
          <w:szCs w:val="24"/>
        </w:rPr>
        <w:t>oOh</w:t>
      </w:r>
      <w:r w:rsidR="000A7260">
        <w:rPr>
          <w:rFonts w:ascii="Arial" w:hAnsi="Arial" w:cs="Arial"/>
          <w:b/>
          <w:bCs/>
          <w:sz w:val="24"/>
          <w:szCs w:val="24"/>
        </w:rPr>
        <w:t>! and Greater Bank recognise community heroes in OOH campaign</w:t>
      </w:r>
    </w:p>
    <w:p w14:paraId="30796492" w14:textId="166B3952" w:rsidR="004803D9" w:rsidRDefault="004803D9" w:rsidP="004803D9">
      <w:pPr>
        <w:spacing w:after="0" w:line="240" w:lineRule="auto"/>
        <w:jc w:val="center"/>
        <w:rPr>
          <w:rFonts w:ascii="Arial" w:hAnsi="Arial" w:cs="Arial"/>
          <w:b/>
          <w:bCs/>
          <w:sz w:val="24"/>
          <w:szCs w:val="24"/>
        </w:rPr>
      </w:pPr>
      <w:r>
        <w:rPr>
          <w:rFonts w:ascii="Arial" w:hAnsi="Arial" w:cs="Arial"/>
          <w:b/>
          <w:bCs/>
          <w:sz w:val="24"/>
          <w:szCs w:val="24"/>
        </w:rPr>
        <w:t xml:space="preserve">  </w:t>
      </w:r>
    </w:p>
    <w:p w14:paraId="7B28A4D3" w14:textId="6B5F7D6D" w:rsidR="000A7260" w:rsidRDefault="000A7260" w:rsidP="000A7260">
      <w:pPr>
        <w:spacing w:after="240" w:line="276" w:lineRule="auto"/>
        <w:rPr>
          <w:rFonts w:ascii="Arial" w:hAnsi="Arial" w:cs="Arial"/>
        </w:rPr>
      </w:pPr>
      <w:bookmarkStart w:id="0" w:name="_Hlk36648535"/>
      <w:bookmarkStart w:id="1" w:name="_GoBack"/>
      <w:proofErr w:type="gramStart"/>
      <w:r>
        <w:rPr>
          <w:rFonts w:ascii="Arial" w:hAnsi="Arial" w:cs="Arial"/>
        </w:rPr>
        <w:t>oOh!media</w:t>
      </w:r>
      <w:proofErr w:type="gramEnd"/>
      <w:r>
        <w:rPr>
          <w:rFonts w:ascii="Arial" w:hAnsi="Arial" w:cs="Arial"/>
        </w:rPr>
        <w:t xml:space="preserve"> has partnered with Greater Bank to recognise and thank local heroes across NSW for their kindness and generosity during the COVID-19 crisis.</w:t>
      </w:r>
    </w:p>
    <w:p w14:paraId="29E7EC7A" w14:textId="495BB728" w:rsidR="000A7260" w:rsidRDefault="000A7260" w:rsidP="000A7260">
      <w:pPr>
        <w:spacing w:after="240" w:line="276" w:lineRule="auto"/>
        <w:rPr>
          <w:rFonts w:ascii="Arial" w:hAnsi="Arial" w:cs="Arial"/>
        </w:rPr>
      </w:pPr>
      <w:r>
        <w:rPr>
          <w:rFonts w:ascii="Arial" w:hAnsi="Arial" w:cs="Arial"/>
        </w:rPr>
        <w:t xml:space="preserve">Greater Bank customers and members of the wider community are being urged to nominate people who are going above and beyond to support others. From recognising hard-working ICU nurses to thanking local café owners, the localised messages of thanks will then be amplified on 30 </w:t>
      </w:r>
      <w:proofErr w:type="gramStart"/>
      <w:r>
        <w:rPr>
          <w:rFonts w:ascii="Arial" w:hAnsi="Arial" w:cs="Arial"/>
        </w:rPr>
        <w:t>oOh</w:t>
      </w:r>
      <w:proofErr w:type="gramEnd"/>
      <w:r>
        <w:rPr>
          <w:rFonts w:ascii="Arial" w:hAnsi="Arial" w:cs="Arial"/>
        </w:rPr>
        <w:t xml:space="preserve">! large format billboards across Newcastle and the Hunter Valley, Central Coast, New England and the Illawarra regions. </w:t>
      </w:r>
    </w:p>
    <w:p w14:paraId="46755714" w14:textId="5E8E5D69" w:rsidR="000A7260" w:rsidRDefault="000A7260" w:rsidP="000A7260">
      <w:pPr>
        <w:spacing w:after="240" w:line="276" w:lineRule="auto"/>
        <w:rPr>
          <w:rFonts w:ascii="Arial" w:hAnsi="Arial" w:cs="Arial"/>
        </w:rPr>
      </w:pPr>
      <w:proofErr w:type="spellStart"/>
      <w:proofErr w:type="gramStart"/>
      <w:r w:rsidRPr="00545A56">
        <w:rPr>
          <w:rFonts w:ascii="Arial" w:hAnsi="Arial" w:cs="Arial"/>
        </w:rPr>
        <w:t>oOh!media’s</w:t>
      </w:r>
      <w:proofErr w:type="spellEnd"/>
      <w:proofErr w:type="gramEnd"/>
      <w:r w:rsidRPr="00545A56">
        <w:rPr>
          <w:rFonts w:ascii="Arial" w:hAnsi="Arial" w:cs="Arial"/>
        </w:rPr>
        <w:t xml:space="preserve"> Chief Customer Office</w:t>
      </w:r>
      <w:r>
        <w:rPr>
          <w:rFonts w:ascii="Arial" w:hAnsi="Arial" w:cs="Arial"/>
        </w:rPr>
        <w:t xml:space="preserve">r, David Scribner, said oOh! was pleased to partner with a local institution like Greater Bank on this campaign to call out local heroes in regional communities across New South Wales. </w:t>
      </w:r>
    </w:p>
    <w:p w14:paraId="267360D6" w14:textId="16A263DB" w:rsidR="000A7260" w:rsidRDefault="000A7260" w:rsidP="000A7260">
      <w:pPr>
        <w:spacing w:after="240" w:line="276" w:lineRule="auto"/>
        <w:rPr>
          <w:rFonts w:ascii="Arial" w:hAnsi="Arial" w:cs="Arial"/>
        </w:rPr>
      </w:pPr>
      <w:r>
        <w:rPr>
          <w:rFonts w:ascii="Arial" w:hAnsi="Arial" w:cs="Arial"/>
        </w:rPr>
        <w:t>“As a public space medium we wanted to recognise those people showing empathy and compassion during this challenging time and profile them as heroes among their local communities,” he said.</w:t>
      </w:r>
    </w:p>
    <w:p w14:paraId="20A52925" w14:textId="6EDD92CF" w:rsidR="000A7260" w:rsidRDefault="000A7260" w:rsidP="000A7260">
      <w:pPr>
        <w:spacing w:after="240" w:line="276" w:lineRule="auto"/>
        <w:rPr>
          <w:rFonts w:ascii="Arial" w:hAnsi="Arial" w:cs="Arial"/>
        </w:rPr>
      </w:pPr>
      <w:r>
        <w:rPr>
          <w:rFonts w:ascii="Arial" w:hAnsi="Arial" w:cs="Arial"/>
        </w:rPr>
        <w:t xml:space="preserve">“Greater Bank was a natural partner for this campaign, with the customer-owned bank playing a key role in supporting local people and businesses in each region.” </w:t>
      </w:r>
    </w:p>
    <w:p w14:paraId="4EF69488" w14:textId="1B77AD29" w:rsidR="000A7260" w:rsidRPr="00566398" w:rsidRDefault="000A7260" w:rsidP="000A7260">
      <w:pPr>
        <w:spacing w:after="240" w:line="276" w:lineRule="auto"/>
        <w:rPr>
          <w:rFonts w:ascii="Arial" w:hAnsi="Arial" w:cs="Arial"/>
        </w:rPr>
      </w:pPr>
      <w:r w:rsidRPr="00566398">
        <w:rPr>
          <w:rFonts w:ascii="Arial" w:hAnsi="Arial" w:cs="Arial"/>
        </w:rPr>
        <w:t xml:space="preserve">Greater Bank Head of Marketing and Customer Experience, Matthew </w:t>
      </w:r>
      <w:proofErr w:type="spellStart"/>
      <w:r w:rsidRPr="00566398">
        <w:rPr>
          <w:rFonts w:ascii="Arial" w:hAnsi="Arial" w:cs="Arial"/>
        </w:rPr>
        <w:t>Hingston</w:t>
      </w:r>
      <w:proofErr w:type="spellEnd"/>
      <w:r w:rsidRPr="00566398">
        <w:rPr>
          <w:rFonts w:ascii="Arial" w:hAnsi="Arial" w:cs="Arial"/>
        </w:rPr>
        <w:t>, said the organisation has strong connections to these regions and its people, and this campaign was a unique way to recognise those who are doing so much for their communities in these un</w:t>
      </w:r>
      <w:r>
        <w:rPr>
          <w:rFonts w:ascii="Arial" w:hAnsi="Arial" w:cs="Arial"/>
        </w:rPr>
        <w:t>p</w:t>
      </w:r>
      <w:r w:rsidRPr="00566398">
        <w:rPr>
          <w:rFonts w:ascii="Arial" w:hAnsi="Arial" w:cs="Arial"/>
        </w:rPr>
        <w:t>recedented times.</w:t>
      </w:r>
    </w:p>
    <w:p w14:paraId="5E41491B" w14:textId="593AC500" w:rsidR="000A7260" w:rsidRPr="00566398" w:rsidRDefault="000A7260" w:rsidP="000A7260">
      <w:pPr>
        <w:spacing w:after="240" w:line="276" w:lineRule="auto"/>
        <w:rPr>
          <w:rFonts w:ascii="Arial" w:hAnsi="Arial" w:cs="Arial"/>
        </w:rPr>
      </w:pPr>
      <w:r w:rsidRPr="00566398">
        <w:rPr>
          <w:rFonts w:ascii="Arial" w:hAnsi="Arial" w:cs="Arial"/>
        </w:rPr>
        <w:t xml:space="preserve">“Supporting the people that support us is part of our DNA, which has never been as important as it is now. We have all witnessed incredible acts of generosity and support in our communities over the past four weeks as we all come together to support each other,” Mr </w:t>
      </w:r>
      <w:proofErr w:type="spellStart"/>
      <w:r w:rsidRPr="00566398">
        <w:rPr>
          <w:rFonts w:ascii="Arial" w:hAnsi="Arial" w:cs="Arial"/>
        </w:rPr>
        <w:t>Hingston</w:t>
      </w:r>
      <w:proofErr w:type="spellEnd"/>
      <w:r w:rsidRPr="00566398">
        <w:rPr>
          <w:rFonts w:ascii="Arial" w:hAnsi="Arial" w:cs="Arial"/>
        </w:rPr>
        <w:t xml:space="preserve"> said.</w:t>
      </w:r>
    </w:p>
    <w:p w14:paraId="099E784A" w14:textId="77777777" w:rsidR="000A7260" w:rsidRPr="00566398" w:rsidRDefault="000A7260" w:rsidP="000A7260">
      <w:pPr>
        <w:spacing w:after="240" w:line="276" w:lineRule="auto"/>
        <w:rPr>
          <w:rFonts w:ascii="Arial" w:hAnsi="Arial" w:cs="Arial"/>
        </w:rPr>
      </w:pPr>
      <w:r w:rsidRPr="00566398">
        <w:rPr>
          <w:rFonts w:ascii="Arial" w:hAnsi="Arial" w:cs="Arial"/>
        </w:rPr>
        <w:t>“This campaign is a simple way for us to literally put up in lights those people who have conducted some incredibly important feats, which otherwise would have gone unnoticed by the wider community.”</w:t>
      </w:r>
    </w:p>
    <w:p w14:paraId="1F795C71" w14:textId="77777777" w:rsidR="000A7260" w:rsidRPr="000A7260" w:rsidRDefault="000A7260" w:rsidP="000A7260">
      <w:pPr>
        <w:spacing w:after="240" w:line="276" w:lineRule="auto"/>
        <w:rPr>
          <w:rFonts w:ascii="Arial" w:hAnsi="Arial" w:cs="Arial"/>
        </w:rPr>
      </w:pPr>
    </w:p>
    <w:p w14:paraId="0DDC1F50" w14:textId="6F4E6EF1" w:rsidR="000A7260" w:rsidRDefault="000A7260" w:rsidP="000A7260">
      <w:pPr>
        <w:spacing w:after="240" w:line="276" w:lineRule="auto"/>
        <w:rPr>
          <w:rFonts w:ascii="Arial" w:hAnsi="Arial" w:cs="Arial"/>
        </w:rPr>
      </w:pPr>
      <w:r>
        <w:rPr>
          <w:rFonts w:ascii="Arial" w:hAnsi="Arial" w:cs="Arial"/>
        </w:rPr>
        <w:lastRenderedPageBreak/>
        <w:t xml:space="preserve">Those wishing to call out a local hero are encouraged to visit Greater Bank’s Facebook page and comment on their post in 10 words or less who they would like to thank, along with their name and suburb. </w:t>
      </w:r>
    </w:p>
    <w:p w14:paraId="25AB4761" w14:textId="77777777" w:rsidR="000A7260" w:rsidRDefault="000A7260" w:rsidP="000A7260">
      <w:pPr>
        <w:spacing w:after="240" w:line="276" w:lineRule="auto"/>
        <w:rPr>
          <w:rFonts w:ascii="Arial" w:hAnsi="Arial" w:cs="Arial"/>
        </w:rPr>
      </w:pPr>
      <w:r>
        <w:rPr>
          <w:rFonts w:ascii="Arial" w:hAnsi="Arial" w:cs="Arial"/>
        </w:rPr>
        <w:t>The campaign is set to go live this week.</w:t>
      </w:r>
    </w:p>
    <w:bookmarkEnd w:id="1"/>
    <w:p w14:paraId="05856519" w14:textId="4C74520F" w:rsidR="000A3D0A" w:rsidRPr="0081763C" w:rsidRDefault="000A3D0A" w:rsidP="000A7260">
      <w:pPr>
        <w:pStyle w:val="BodyA"/>
        <w:jc w:val="center"/>
        <w:rPr>
          <w:b/>
          <w:bCs/>
          <w:sz w:val="24"/>
          <w:szCs w:val="24"/>
          <w:shd w:val="clear" w:color="auto" w:fill="FFFFFF"/>
        </w:rPr>
      </w:pPr>
      <w:r>
        <w:rPr>
          <w:b/>
          <w:bCs/>
          <w:sz w:val="24"/>
          <w:szCs w:val="24"/>
          <w:shd w:val="clear" w:color="auto" w:fill="FFFFFF"/>
        </w:rPr>
        <w:t>-</w:t>
      </w:r>
      <w:r w:rsidRPr="0081763C">
        <w:rPr>
          <w:b/>
          <w:bCs/>
          <w:sz w:val="24"/>
          <w:szCs w:val="24"/>
          <w:shd w:val="clear" w:color="auto" w:fill="FFFFFF"/>
        </w:rPr>
        <w:t>ends-</w:t>
      </w:r>
    </w:p>
    <w:p w14:paraId="698424AE" w14:textId="77777777" w:rsidR="000A3D0A" w:rsidRDefault="000A3D0A" w:rsidP="000A3D0A">
      <w:pPr>
        <w:pStyle w:val="BodyA"/>
        <w:rPr>
          <w:b/>
          <w:bCs/>
          <w:shd w:val="clear" w:color="auto" w:fill="FFFFFF"/>
        </w:rPr>
      </w:pPr>
    </w:p>
    <w:p w14:paraId="0D8014AF" w14:textId="25C049B5" w:rsidR="000A3D0A" w:rsidRDefault="000A3D0A" w:rsidP="000A3D0A">
      <w:pPr>
        <w:pStyle w:val="BodyA"/>
        <w:jc w:val="both"/>
        <w:rPr>
          <w:shd w:val="clear" w:color="auto" w:fill="FFFFFF"/>
        </w:rPr>
      </w:pPr>
      <w:r>
        <w:rPr>
          <w:b/>
          <w:bCs/>
          <w:shd w:val="clear" w:color="auto" w:fill="FFFFFF"/>
          <w:lang w:val="it-IT"/>
        </w:rPr>
        <w:t>Media contact:</w:t>
      </w:r>
      <w:r>
        <w:rPr>
          <w:shd w:val="clear" w:color="auto" w:fill="FFFFFF"/>
        </w:rPr>
        <w:t xml:space="preserve"> Ali </w:t>
      </w:r>
      <w:proofErr w:type="spellStart"/>
      <w:r>
        <w:rPr>
          <w:shd w:val="clear" w:color="auto" w:fill="FFFFFF"/>
        </w:rPr>
        <w:t>Hiddlestone</w:t>
      </w:r>
      <w:proofErr w:type="spellEnd"/>
      <w:r>
        <w:rPr>
          <w:shd w:val="clear" w:color="auto" w:fill="FFFFFF"/>
        </w:rPr>
        <w:t xml:space="preserve">, Lighthouse Communications Group, </w:t>
      </w:r>
      <w:r w:rsidR="000A7260">
        <w:rPr>
          <w:shd w:val="clear" w:color="auto" w:fill="FFFFFF"/>
        </w:rPr>
        <w:t>0</w:t>
      </w:r>
      <w:r>
        <w:rPr>
          <w:shd w:val="clear" w:color="auto" w:fill="FFFFFF"/>
        </w:rPr>
        <w:t xml:space="preserve">467 541 542 </w:t>
      </w:r>
    </w:p>
    <w:bookmarkEnd w:id="0"/>
    <w:p w14:paraId="6926AFE7" w14:textId="77777777" w:rsidR="007D0CEE" w:rsidRDefault="007D0CEE" w:rsidP="007D0CEE">
      <w:pPr>
        <w:pStyle w:val="BodyA"/>
        <w:jc w:val="both"/>
        <w:rPr>
          <w:sz w:val="20"/>
          <w:szCs w:val="20"/>
          <w:shd w:val="clear" w:color="auto" w:fill="FFFFFF"/>
        </w:rPr>
      </w:pPr>
    </w:p>
    <w:p w14:paraId="0C371699" w14:textId="45BB3C01" w:rsidR="00FA2EAD" w:rsidRPr="002448A2" w:rsidRDefault="00FA2EAD" w:rsidP="00FE676F">
      <w:pPr>
        <w:jc w:val="both"/>
        <w:rPr>
          <w:rFonts w:ascii="Arial" w:hAnsi="Arial" w:cs="Arial"/>
          <w:sz w:val="20"/>
          <w:szCs w:val="20"/>
        </w:rPr>
      </w:pPr>
      <w:r w:rsidRPr="68C5141B">
        <w:rPr>
          <w:rFonts w:ascii="Arial" w:hAnsi="Arial" w:cs="Arial"/>
          <w:b/>
          <w:bCs/>
          <w:sz w:val="20"/>
          <w:szCs w:val="20"/>
        </w:rPr>
        <w:t xml:space="preserve">About </w:t>
      </w:r>
      <w:proofErr w:type="gramStart"/>
      <w:r w:rsidRPr="68C5141B">
        <w:rPr>
          <w:rFonts w:ascii="Arial" w:hAnsi="Arial" w:cs="Arial"/>
          <w:b/>
          <w:bCs/>
          <w:sz w:val="20"/>
          <w:szCs w:val="20"/>
        </w:rPr>
        <w:t>oOh!media</w:t>
      </w:r>
      <w:proofErr w:type="gramEnd"/>
      <w:r w:rsidRPr="68C5141B">
        <w:rPr>
          <w:rFonts w:ascii="Arial" w:hAnsi="Arial" w:cs="Arial"/>
          <w:b/>
          <w:bCs/>
          <w:sz w:val="20"/>
          <w:szCs w:val="20"/>
        </w:rPr>
        <w:t>:</w:t>
      </w:r>
      <w:r w:rsidRPr="68C5141B">
        <w:rPr>
          <w:rFonts w:ascii="Arial" w:hAnsi="Arial" w:cs="Arial"/>
          <w:sz w:val="20"/>
          <w:szCs w:val="20"/>
        </w:rPr>
        <w:t xml:space="preserve"> </w:t>
      </w:r>
      <w:r w:rsidRPr="00253802">
        <w:rPr>
          <w:rFonts w:ascii="Arial" w:hAnsi="Arial" w:cs="Arial"/>
          <w:sz w:val="20"/>
          <w:szCs w:val="20"/>
        </w:rPr>
        <w:t xml:space="preserve">oOh!media is a leading media company in Australia and New Zealand that creates deep engagement between people and brands through an Unmissable world of physical and digital Out of Home advertising solutions. Our connected offline and online ecosystem makes brands Unmissable across oOh!’s diverse network of more than </w:t>
      </w:r>
      <w:r w:rsidRPr="00253802">
        <w:rPr>
          <w:rFonts w:ascii="Arial" w:hAnsi="Arial"/>
          <w:sz w:val="20"/>
          <w:szCs w:val="20"/>
        </w:rPr>
        <w:t>3</w:t>
      </w:r>
      <w:r>
        <w:rPr>
          <w:rFonts w:ascii="Arial" w:hAnsi="Arial"/>
          <w:sz w:val="20"/>
          <w:szCs w:val="20"/>
        </w:rPr>
        <w:t>7</w:t>
      </w:r>
      <w:r w:rsidRPr="00253802">
        <w:rPr>
          <w:rFonts w:ascii="Arial" w:hAnsi="Arial"/>
          <w:sz w:val="20"/>
          <w:szCs w:val="20"/>
        </w:rPr>
        <w:t xml:space="preserve">,000 locations </w:t>
      </w:r>
      <w:r w:rsidRPr="00253802">
        <w:rPr>
          <w:rFonts w:ascii="Arial" w:hAnsi="Arial" w:cs="Arial"/>
          <w:sz w:val="20"/>
          <w:szCs w:val="20"/>
        </w:rPr>
        <w:t>across Australia and New Zealand including roadsides, retail centres, airports, train stations, bus stops, office towers, cafes, gyms, bars and universities and integrating with experiential, social, mobile and online - helping brands connect with their audiences through powerful integrated campaigns. We combine this unparalleled reach with the industry’s best data, insights and media planning tools, as well as leading technological innovation, to give advertisers an added layer of campaign intelligence.</w:t>
      </w:r>
      <w:r w:rsidRPr="00253802">
        <w:rPr>
          <w:rFonts w:ascii="Arial" w:hAnsi="Arial" w:cs="Arial"/>
          <w:i/>
          <w:sz w:val="20"/>
          <w:szCs w:val="20"/>
        </w:rPr>
        <w:t xml:space="preserve"> </w:t>
      </w:r>
      <w:r w:rsidRPr="00253802">
        <w:rPr>
          <w:rFonts w:ascii="Arial" w:hAnsi="Arial"/>
          <w:sz w:val="20"/>
          <w:szCs w:val="20"/>
        </w:rPr>
        <w:t>oOh! delivers the</w:t>
      </w:r>
      <w:r w:rsidRPr="00253802">
        <w:rPr>
          <w:rFonts w:ascii="Arial" w:hAnsi="Arial" w:cs="Arial"/>
          <w:sz w:val="20"/>
          <w:szCs w:val="20"/>
        </w:rPr>
        <w:t xml:space="preserve"> reach, optimisation, engagement and impact to connect and influence audiences anytime and anywhere.</w:t>
      </w:r>
    </w:p>
    <w:p w14:paraId="386AB1B7" w14:textId="77777777" w:rsidR="00C229FD" w:rsidRPr="00B64CF8" w:rsidRDefault="00C229FD" w:rsidP="00F20C66">
      <w:pPr>
        <w:rPr>
          <w:rFonts w:ascii="Arial" w:hAnsi="Arial" w:cs="Arial"/>
          <w:color w:val="70AD47" w:themeColor="accent6"/>
          <w:sz w:val="20"/>
          <w:szCs w:val="20"/>
        </w:rPr>
      </w:pPr>
    </w:p>
    <w:sectPr w:rsidR="00C229FD" w:rsidRPr="00B64CF8" w:rsidSect="000547F3">
      <w:head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C4FFDD" w14:textId="77777777" w:rsidR="00497FEA" w:rsidRDefault="00497FEA" w:rsidP="00A41C4A">
      <w:pPr>
        <w:spacing w:after="0" w:line="240" w:lineRule="auto"/>
      </w:pPr>
      <w:r>
        <w:separator/>
      </w:r>
    </w:p>
  </w:endnote>
  <w:endnote w:type="continuationSeparator" w:id="0">
    <w:p w14:paraId="5643AA28" w14:textId="77777777" w:rsidR="00497FEA" w:rsidRDefault="00497FEA" w:rsidP="00A41C4A">
      <w:pPr>
        <w:spacing w:after="0" w:line="240" w:lineRule="auto"/>
      </w:pPr>
      <w:r>
        <w:continuationSeparator/>
      </w:r>
    </w:p>
  </w:endnote>
  <w:endnote w:type="continuationNotice" w:id="1">
    <w:p w14:paraId="43A014EF" w14:textId="77777777" w:rsidR="00497FEA" w:rsidRDefault="00497FE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auto"/>
    <w:pitch w:val="variable"/>
    <w:sig w:usb0="E00002FF" w:usb1="5000205A"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Segoe UI">
    <w:altName w:val="Sylfaen"/>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CA9F33" w14:textId="77777777" w:rsidR="00497FEA" w:rsidRDefault="00497FEA" w:rsidP="00A41C4A">
      <w:pPr>
        <w:spacing w:after="0" w:line="240" w:lineRule="auto"/>
      </w:pPr>
      <w:r>
        <w:separator/>
      </w:r>
    </w:p>
  </w:footnote>
  <w:footnote w:type="continuationSeparator" w:id="0">
    <w:p w14:paraId="007FAB68" w14:textId="77777777" w:rsidR="00497FEA" w:rsidRDefault="00497FEA" w:rsidP="00A41C4A">
      <w:pPr>
        <w:spacing w:after="0" w:line="240" w:lineRule="auto"/>
      </w:pPr>
      <w:r>
        <w:continuationSeparator/>
      </w:r>
    </w:p>
  </w:footnote>
  <w:footnote w:type="continuationNotice" w:id="1">
    <w:p w14:paraId="60BB28A4" w14:textId="77777777" w:rsidR="00497FEA" w:rsidRDefault="00497FE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7F5958" w14:textId="42349AD2" w:rsidR="00A41C4A" w:rsidRDefault="007306FD" w:rsidP="00A41C4A">
    <w:pPr>
      <w:pStyle w:val="Header"/>
    </w:pPr>
    <w:r>
      <w:rPr>
        <w:noProof/>
      </w:rPr>
      <w:drawing>
        <wp:anchor distT="0" distB="0" distL="114300" distR="114300" simplePos="0" relativeHeight="251658240" behindDoc="0" locked="0" layoutInCell="1" allowOverlap="1" wp14:anchorId="0EE3E23E" wp14:editId="1B085BAA">
          <wp:simplePos x="0" y="0"/>
          <wp:positionH relativeFrom="column">
            <wp:posOffset>3902710</wp:posOffset>
          </wp:positionH>
          <wp:positionV relativeFrom="paragraph">
            <wp:posOffset>-229023</wp:posOffset>
          </wp:positionV>
          <wp:extent cx="2419090" cy="1869395"/>
          <wp:effectExtent l="0" t="0" r="0" b="0"/>
          <wp:wrapNone/>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Oh unmissable stacked orange.png"/>
                  <pic:cNvPicPr/>
                </pic:nvPicPr>
                <pic:blipFill>
                  <a:blip r:embed="rId1">
                    <a:extLst>
                      <a:ext uri="{28A0092B-C50C-407E-A947-70E740481C1C}">
                        <a14:useLocalDpi xmlns:a14="http://schemas.microsoft.com/office/drawing/2010/main" val="0"/>
                      </a:ext>
                    </a:extLst>
                  </a:blip>
                  <a:stretch>
                    <a:fillRect/>
                  </a:stretch>
                </pic:blipFill>
                <pic:spPr>
                  <a:xfrm>
                    <a:off x="0" y="0"/>
                    <a:ext cx="2419090" cy="1869395"/>
                  </a:xfrm>
                  <a:prstGeom prst="rect">
                    <a:avLst/>
                  </a:prstGeom>
                </pic:spPr>
              </pic:pic>
            </a:graphicData>
          </a:graphic>
          <wp14:sizeRelH relativeFrom="page">
            <wp14:pctWidth>0</wp14:pctWidth>
          </wp14:sizeRelH>
          <wp14:sizeRelV relativeFrom="page">
            <wp14:pctHeight>0</wp14:pctHeight>
          </wp14:sizeRelV>
        </wp:anchor>
      </w:drawing>
    </w:r>
    <w:r w:rsidR="002B552F">
      <w:rPr>
        <w:noProof/>
      </w:rPr>
      <w:drawing>
        <wp:inline distT="0" distB="0" distL="0" distR="0" wp14:anchorId="7A75500B" wp14:editId="1E9767B5">
          <wp:extent cx="1823720" cy="1378231"/>
          <wp:effectExtent l="0" t="0" r="5080" b="6350"/>
          <wp:docPr id="2" name="Picture 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eaterBank_Stacked_CMYK.JPG"/>
                  <pic:cNvPicPr/>
                </pic:nvPicPr>
                <pic:blipFill>
                  <a:blip r:embed="rId2">
                    <a:extLst>
                      <a:ext uri="{28A0092B-C50C-407E-A947-70E740481C1C}">
                        <a14:useLocalDpi xmlns:a14="http://schemas.microsoft.com/office/drawing/2010/main" val="0"/>
                      </a:ext>
                    </a:extLst>
                  </a:blip>
                  <a:stretch>
                    <a:fillRect/>
                  </a:stretch>
                </pic:blipFill>
                <pic:spPr>
                  <a:xfrm>
                    <a:off x="0" y="0"/>
                    <a:ext cx="1842076" cy="1392103"/>
                  </a:xfrm>
                  <a:prstGeom prst="rect">
                    <a:avLst/>
                  </a:prstGeom>
                </pic:spPr>
              </pic:pic>
            </a:graphicData>
          </a:graphic>
        </wp:inline>
      </w:drawing>
    </w:r>
  </w:p>
  <w:p w14:paraId="669348DA" w14:textId="29721F60" w:rsidR="00A41C4A" w:rsidRDefault="00A41C4A" w:rsidP="00A41C4A">
    <w:pPr>
      <w:pStyle w:val="Header"/>
    </w:pPr>
  </w:p>
  <w:p w14:paraId="3B5EC2C4" w14:textId="138B9F7C" w:rsidR="00A41C4A" w:rsidRDefault="00A41C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B0404"/>
    <w:multiLevelType w:val="multilevel"/>
    <w:tmpl w:val="8FF2D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673BD0"/>
    <w:multiLevelType w:val="hybridMultilevel"/>
    <w:tmpl w:val="C3040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8E1B7D"/>
    <w:multiLevelType w:val="hybridMultilevel"/>
    <w:tmpl w:val="EF74F6C6"/>
    <w:lvl w:ilvl="0" w:tplc="74B24844">
      <w:start w:val="5"/>
      <w:numFmt w:val="decimal"/>
      <w:lvlText w:val="%1"/>
      <w:lvlJc w:val="left"/>
      <w:pPr>
        <w:ind w:left="720" w:hanging="360"/>
      </w:pPr>
      <w:rPr>
        <w:rFonts w:ascii="Arial" w:hAnsi="Arial" w:cs="Arial"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640553"/>
    <w:multiLevelType w:val="multilevel"/>
    <w:tmpl w:val="FF76E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FF821DC"/>
    <w:multiLevelType w:val="hybridMultilevel"/>
    <w:tmpl w:val="072A48F8"/>
    <w:lvl w:ilvl="0" w:tplc="89DC6236">
      <w:start w:val="5"/>
      <w:numFmt w:val="decimal"/>
      <w:lvlText w:val="%1"/>
      <w:lvlJc w:val="left"/>
      <w:pPr>
        <w:ind w:left="1080" w:hanging="360"/>
      </w:pPr>
      <w:rPr>
        <w:rFonts w:ascii="Arial" w:hAnsi="Arial" w:cs="Arial" w:hint="default"/>
        <w:sz w:val="2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30C64CCC"/>
    <w:multiLevelType w:val="hybridMultilevel"/>
    <w:tmpl w:val="01A6B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EC1C3C"/>
    <w:multiLevelType w:val="hybridMultilevel"/>
    <w:tmpl w:val="E4F67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61372E"/>
    <w:multiLevelType w:val="hybridMultilevel"/>
    <w:tmpl w:val="20AE3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88136D"/>
    <w:multiLevelType w:val="multilevel"/>
    <w:tmpl w:val="E1924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3BA7A70"/>
    <w:multiLevelType w:val="multilevel"/>
    <w:tmpl w:val="F70C4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3C935B1"/>
    <w:multiLevelType w:val="multilevel"/>
    <w:tmpl w:val="FA2C0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1934B7D"/>
    <w:multiLevelType w:val="hybridMultilevel"/>
    <w:tmpl w:val="4F4699C8"/>
    <w:lvl w:ilvl="0" w:tplc="74463EB0">
      <w:start w:val="5"/>
      <w:numFmt w:val="decimal"/>
      <w:lvlText w:val="%1"/>
      <w:lvlJc w:val="left"/>
      <w:pPr>
        <w:ind w:left="720" w:hanging="360"/>
      </w:pPr>
      <w:rPr>
        <w:rFonts w:ascii="Arial" w:hAnsi="Arial" w:cs="Arial"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A2E4D78"/>
    <w:multiLevelType w:val="hybridMultilevel"/>
    <w:tmpl w:val="7B248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663383D"/>
    <w:multiLevelType w:val="multilevel"/>
    <w:tmpl w:val="5D38A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D9C5104"/>
    <w:multiLevelType w:val="hybridMultilevel"/>
    <w:tmpl w:val="B2644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F6C6137"/>
    <w:multiLevelType w:val="multilevel"/>
    <w:tmpl w:val="727802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46753C9"/>
    <w:multiLevelType w:val="hybridMultilevel"/>
    <w:tmpl w:val="068206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795C20AB"/>
    <w:multiLevelType w:val="hybridMultilevel"/>
    <w:tmpl w:val="CCF6B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E915902"/>
    <w:multiLevelType w:val="multilevel"/>
    <w:tmpl w:val="B700E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F355EB2"/>
    <w:multiLevelType w:val="hybridMultilevel"/>
    <w:tmpl w:val="588A04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16"/>
  </w:num>
  <w:num w:numId="3">
    <w:abstractNumId w:val="3"/>
  </w:num>
  <w:num w:numId="4">
    <w:abstractNumId w:val="19"/>
  </w:num>
  <w:num w:numId="5">
    <w:abstractNumId w:val="7"/>
  </w:num>
  <w:num w:numId="6">
    <w:abstractNumId w:val="1"/>
  </w:num>
  <w:num w:numId="7">
    <w:abstractNumId w:val="12"/>
  </w:num>
  <w:num w:numId="8">
    <w:abstractNumId w:val="14"/>
  </w:num>
  <w:num w:numId="9">
    <w:abstractNumId w:val="8"/>
  </w:num>
  <w:num w:numId="10">
    <w:abstractNumId w:val="10"/>
  </w:num>
  <w:num w:numId="11">
    <w:abstractNumId w:val="0"/>
  </w:num>
  <w:num w:numId="12">
    <w:abstractNumId w:val="11"/>
  </w:num>
  <w:num w:numId="13">
    <w:abstractNumId w:val="4"/>
  </w:num>
  <w:num w:numId="14">
    <w:abstractNumId w:val="2"/>
  </w:num>
  <w:num w:numId="15">
    <w:abstractNumId w:val="18"/>
  </w:num>
  <w:num w:numId="16">
    <w:abstractNumId w:val="9"/>
  </w:num>
  <w:num w:numId="17">
    <w:abstractNumId w:val="13"/>
  </w:num>
  <w:num w:numId="18">
    <w:abstractNumId w:val="5"/>
  </w:num>
  <w:num w:numId="19">
    <w:abstractNumId w:val="17"/>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4387"/>
    <w:rsid w:val="00002946"/>
    <w:rsid w:val="000474BF"/>
    <w:rsid w:val="000547F3"/>
    <w:rsid w:val="00066D8F"/>
    <w:rsid w:val="00071522"/>
    <w:rsid w:val="00075705"/>
    <w:rsid w:val="000A3D0A"/>
    <w:rsid w:val="000A6485"/>
    <w:rsid w:val="000A7260"/>
    <w:rsid w:val="000A7C0B"/>
    <w:rsid w:val="000C4937"/>
    <w:rsid w:val="000C6259"/>
    <w:rsid w:val="000C661C"/>
    <w:rsid w:val="000D653E"/>
    <w:rsid w:val="001002D5"/>
    <w:rsid w:val="001037CE"/>
    <w:rsid w:val="0010587F"/>
    <w:rsid w:val="001113D8"/>
    <w:rsid w:val="001263F2"/>
    <w:rsid w:val="00126AA1"/>
    <w:rsid w:val="00163146"/>
    <w:rsid w:val="001832A7"/>
    <w:rsid w:val="001B053F"/>
    <w:rsid w:val="001C252C"/>
    <w:rsid w:val="001C4AAF"/>
    <w:rsid w:val="001D0BAC"/>
    <w:rsid w:val="00234387"/>
    <w:rsid w:val="0024092E"/>
    <w:rsid w:val="002448A2"/>
    <w:rsid w:val="00247952"/>
    <w:rsid w:val="00251084"/>
    <w:rsid w:val="0026050C"/>
    <w:rsid w:val="002617E2"/>
    <w:rsid w:val="00272F54"/>
    <w:rsid w:val="002B552F"/>
    <w:rsid w:val="002C2097"/>
    <w:rsid w:val="002D277E"/>
    <w:rsid w:val="002E05CE"/>
    <w:rsid w:val="002E3C3F"/>
    <w:rsid w:val="002E7C83"/>
    <w:rsid w:val="002F28E2"/>
    <w:rsid w:val="00312A7E"/>
    <w:rsid w:val="00315B62"/>
    <w:rsid w:val="00361322"/>
    <w:rsid w:val="00377999"/>
    <w:rsid w:val="00380666"/>
    <w:rsid w:val="003C34B9"/>
    <w:rsid w:val="003C53C2"/>
    <w:rsid w:val="003E09C7"/>
    <w:rsid w:val="003F0589"/>
    <w:rsid w:val="00401B6E"/>
    <w:rsid w:val="00422FE4"/>
    <w:rsid w:val="0043368F"/>
    <w:rsid w:val="00472CB8"/>
    <w:rsid w:val="004803D9"/>
    <w:rsid w:val="00497FEA"/>
    <w:rsid w:val="004A4C2D"/>
    <w:rsid w:val="004B1766"/>
    <w:rsid w:val="004C3227"/>
    <w:rsid w:val="004C5A6E"/>
    <w:rsid w:val="004C5E51"/>
    <w:rsid w:val="004D72C6"/>
    <w:rsid w:val="004F2A15"/>
    <w:rsid w:val="00504553"/>
    <w:rsid w:val="005125F5"/>
    <w:rsid w:val="00527EAA"/>
    <w:rsid w:val="005324A9"/>
    <w:rsid w:val="005420A5"/>
    <w:rsid w:val="00572CC9"/>
    <w:rsid w:val="0058555B"/>
    <w:rsid w:val="005859B6"/>
    <w:rsid w:val="00595153"/>
    <w:rsid w:val="005C48A9"/>
    <w:rsid w:val="005C647E"/>
    <w:rsid w:val="00614879"/>
    <w:rsid w:val="0061574C"/>
    <w:rsid w:val="00624E7B"/>
    <w:rsid w:val="00626C08"/>
    <w:rsid w:val="0062751E"/>
    <w:rsid w:val="006529F8"/>
    <w:rsid w:val="006705A1"/>
    <w:rsid w:val="0067330D"/>
    <w:rsid w:val="0067695A"/>
    <w:rsid w:val="00677331"/>
    <w:rsid w:val="006845B3"/>
    <w:rsid w:val="006B6A99"/>
    <w:rsid w:val="006C35CF"/>
    <w:rsid w:val="006F4FC0"/>
    <w:rsid w:val="006F6773"/>
    <w:rsid w:val="006F773F"/>
    <w:rsid w:val="0070289F"/>
    <w:rsid w:val="00704D60"/>
    <w:rsid w:val="00713C46"/>
    <w:rsid w:val="00715E6D"/>
    <w:rsid w:val="00721FD3"/>
    <w:rsid w:val="00727863"/>
    <w:rsid w:val="007306FD"/>
    <w:rsid w:val="00735E6F"/>
    <w:rsid w:val="0073691B"/>
    <w:rsid w:val="0076061E"/>
    <w:rsid w:val="00765B6B"/>
    <w:rsid w:val="00783301"/>
    <w:rsid w:val="00787028"/>
    <w:rsid w:val="007926BF"/>
    <w:rsid w:val="007A1520"/>
    <w:rsid w:val="007A614B"/>
    <w:rsid w:val="007D0CEE"/>
    <w:rsid w:val="007D22F5"/>
    <w:rsid w:val="007D7EA4"/>
    <w:rsid w:val="007F1917"/>
    <w:rsid w:val="007F507D"/>
    <w:rsid w:val="007F7FD5"/>
    <w:rsid w:val="00804767"/>
    <w:rsid w:val="0082436A"/>
    <w:rsid w:val="008411FB"/>
    <w:rsid w:val="008413F4"/>
    <w:rsid w:val="008446B0"/>
    <w:rsid w:val="00846D01"/>
    <w:rsid w:val="008524A7"/>
    <w:rsid w:val="0086154B"/>
    <w:rsid w:val="00864E53"/>
    <w:rsid w:val="00875848"/>
    <w:rsid w:val="008B3175"/>
    <w:rsid w:val="008B7FB1"/>
    <w:rsid w:val="008D1BDE"/>
    <w:rsid w:val="008D367F"/>
    <w:rsid w:val="0090246B"/>
    <w:rsid w:val="009146AD"/>
    <w:rsid w:val="0094262F"/>
    <w:rsid w:val="00964861"/>
    <w:rsid w:val="00996D0C"/>
    <w:rsid w:val="009A7801"/>
    <w:rsid w:val="009B3072"/>
    <w:rsid w:val="009B56D3"/>
    <w:rsid w:val="009D237E"/>
    <w:rsid w:val="009E2BBD"/>
    <w:rsid w:val="009F0707"/>
    <w:rsid w:val="00A02E1E"/>
    <w:rsid w:val="00A215B1"/>
    <w:rsid w:val="00A25134"/>
    <w:rsid w:val="00A315E6"/>
    <w:rsid w:val="00A37456"/>
    <w:rsid w:val="00A41C4A"/>
    <w:rsid w:val="00A5608A"/>
    <w:rsid w:val="00A629E3"/>
    <w:rsid w:val="00A73ABD"/>
    <w:rsid w:val="00A83594"/>
    <w:rsid w:val="00A84092"/>
    <w:rsid w:val="00A85716"/>
    <w:rsid w:val="00A90D87"/>
    <w:rsid w:val="00A9621E"/>
    <w:rsid w:val="00A97755"/>
    <w:rsid w:val="00AA2EC5"/>
    <w:rsid w:val="00AC3B0C"/>
    <w:rsid w:val="00AF4A56"/>
    <w:rsid w:val="00B05C54"/>
    <w:rsid w:val="00B0696A"/>
    <w:rsid w:val="00B23D65"/>
    <w:rsid w:val="00B26940"/>
    <w:rsid w:val="00B64CF8"/>
    <w:rsid w:val="00B76424"/>
    <w:rsid w:val="00B83C55"/>
    <w:rsid w:val="00B86D7D"/>
    <w:rsid w:val="00BA5CF4"/>
    <w:rsid w:val="00BC1020"/>
    <w:rsid w:val="00BC2D6C"/>
    <w:rsid w:val="00BC710A"/>
    <w:rsid w:val="00BE7284"/>
    <w:rsid w:val="00BF488B"/>
    <w:rsid w:val="00BF76C3"/>
    <w:rsid w:val="00C070EE"/>
    <w:rsid w:val="00C07E3C"/>
    <w:rsid w:val="00C1776F"/>
    <w:rsid w:val="00C229FD"/>
    <w:rsid w:val="00C25F8D"/>
    <w:rsid w:val="00C3340C"/>
    <w:rsid w:val="00C35687"/>
    <w:rsid w:val="00C51DC8"/>
    <w:rsid w:val="00C6392C"/>
    <w:rsid w:val="00C70A0D"/>
    <w:rsid w:val="00C86722"/>
    <w:rsid w:val="00CB4452"/>
    <w:rsid w:val="00CC6D6D"/>
    <w:rsid w:val="00D07D53"/>
    <w:rsid w:val="00D44B83"/>
    <w:rsid w:val="00D54F0A"/>
    <w:rsid w:val="00D55EB5"/>
    <w:rsid w:val="00D86C40"/>
    <w:rsid w:val="00D90509"/>
    <w:rsid w:val="00D9142B"/>
    <w:rsid w:val="00DA2C06"/>
    <w:rsid w:val="00DA64AC"/>
    <w:rsid w:val="00DB6368"/>
    <w:rsid w:val="00DC4B5D"/>
    <w:rsid w:val="00DD0A06"/>
    <w:rsid w:val="00E06EBB"/>
    <w:rsid w:val="00E10799"/>
    <w:rsid w:val="00E307A8"/>
    <w:rsid w:val="00E31608"/>
    <w:rsid w:val="00E31AF2"/>
    <w:rsid w:val="00E559F9"/>
    <w:rsid w:val="00E676E3"/>
    <w:rsid w:val="00E7392C"/>
    <w:rsid w:val="00E7525B"/>
    <w:rsid w:val="00E8764B"/>
    <w:rsid w:val="00E90CE8"/>
    <w:rsid w:val="00E95802"/>
    <w:rsid w:val="00EB14DC"/>
    <w:rsid w:val="00ED4515"/>
    <w:rsid w:val="00EE15C2"/>
    <w:rsid w:val="00EE57EC"/>
    <w:rsid w:val="00EF10CC"/>
    <w:rsid w:val="00EF7C52"/>
    <w:rsid w:val="00F0312F"/>
    <w:rsid w:val="00F20C66"/>
    <w:rsid w:val="00F47763"/>
    <w:rsid w:val="00F47B02"/>
    <w:rsid w:val="00F51E31"/>
    <w:rsid w:val="00F70B68"/>
    <w:rsid w:val="00F72B27"/>
    <w:rsid w:val="00F80B7F"/>
    <w:rsid w:val="00F84274"/>
    <w:rsid w:val="00F91E74"/>
    <w:rsid w:val="00FA13E1"/>
    <w:rsid w:val="00FA2EAD"/>
    <w:rsid w:val="00FB31C7"/>
    <w:rsid w:val="00FB5EFF"/>
    <w:rsid w:val="00FC054F"/>
    <w:rsid w:val="00FE676F"/>
    <w:rsid w:val="5402438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93D8242"/>
  <w15:docId w15:val="{FA56C5BA-5EF0-C349-ADD1-23184966B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547F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msonormal">
    <w:name w:val="x_msonormal"/>
    <w:basedOn w:val="Normal"/>
    <w:rsid w:val="00614879"/>
    <w:pPr>
      <w:spacing w:after="0" w:line="240" w:lineRule="auto"/>
    </w:pPr>
    <w:rPr>
      <w:rFonts w:ascii="Calibri" w:hAnsi="Calibri" w:cs="Calibri"/>
      <w:lang w:eastAsia="en-AU"/>
    </w:rPr>
  </w:style>
  <w:style w:type="paragraph" w:customStyle="1" w:styleId="Default">
    <w:name w:val="Default"/>
    <w:basedOn w:val="Normal"/>
    <w:rsid w:val="00A41C4A"/>
    <w:pPr>
      <w:autoSpaceDE w:val="0"/>
      <w:autoSpaceDN w:val="0"/>
      <w:spacing w:after="0" w:line="240" w:lineRule="auto"/>
    </w:pPr>
    <w:rPr>
      <w:rFonts w:ascii="Arial" w:hAnsi="Arial" w:cs="Arial"/>
      <w:color w:val="000000"/>
      <w:sz w:val="24"/>
      <w:szCs w:val="24"/>
    </w:rPr>
  </w:style>
  <w:style w:type="paragraph" w:customStyle="1" w:styleId="xmsolistparagraph">
    <w:name w:val="x_msolistparagraph"/>
    <w:basedOn w:val="Normal"/>
    <w:rsid w:val="00A41C4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A41C4A"/>
    <w:pPr>
      <w:tabs>
        <w:tab w:val="center" w:pos="4513"/>
        <w:tab w:val="right" w:pos="9026"/>
      </w:tabs>
      <w:spacing w:after="0" w:line="240" w:lineRule="auto"/>
    </w:pPr>
    <w:rPr>
      <w:rFonts w:eastAsiaTheme="minorEastAsia"/>
      <w:sz w:val="24"/>
      <w:szCs w:val="24"/>
    </w:rPr>
  </w:style>
  <w:style w:type="character" w:customStyle="1" w:styleId="HeaderChar">
    <w:name w:val="Header Char"/>
    <w:basedOn w:val="DefaultParagraphFont"/>
    <w:link w:val="Header"/>
    <w:uiPriority w:val="99"/>
    <w:rsid w:val="00A41C4A"/>
    <w:rPr>
      <w:rFonts w:eastAsiaTheme="minorEastAsia"/>
      <w:sz w:val="24"/>
      <w:szCs w:val="24"/>
    </w:rPr>
  </w:style>
  <w:style w:type="paragraph" w:styleId="Footer">
    <w:name w:val="footer"/>
    <w:basedOn w:val="Normal"/>
    <w:link w:val="FooterChar"/>
    <w:uiPriority w:val="99"/>
    <w:unhideWhenUsed/>
    <w:rsid w:val="00A41C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1C4A"/>
  </w:style>
  <w:style w:type="paragraph" w:customStyle="1" w:styleId="paragraph">
    <w:name w:val="paragraph"/>
    <w:basedOn w:val="Normal"/>
    <w:rsid w:val="00A41C4A"/>
    <w:pPr>
      <w:spacing w:before="100" w:beforeAutospacing="1" w:after="100" w:afterAutospacing="1" w:line="240" w:lineRule="auto"/>
    </w:pPr>
    <w:rPr>
      <w:rFonts w:ascii="Times" w:eastAsiaTheme="minorEastAsia" w:hAnsi="Times"/>
      <w:sz w:val="20"/>
      <w:szCs w:val="20"/>
    </w:rPr>
  </w:style>
  <w:style w:type="character" w:customStyle="1" w:styleId="normaltextrun">
    <w:name w:val="normaltextrun"/>
    <w:basedOn w:val="DefaultParagraphFont"/>
    <w:rsid w:val="00A41C4A"/>
  </w:style>
  <w:style w:type="character" w:customStyle="1" w:styleId="eop">
    <w:name w:val="eop"/>
    <w:basedOn w:val="DefaultParagraphFont"/>
    <w:rsid w:val="00A41C4A"/>
  </w:style>
  <w:style w:type="character" w:customStyle="1" w:styleId="spellingerror">
    <w:name w:val="spellingerror"/>
    <w:basedOn w:val="DefaultParagraphFont"/>
    <w:rsid w:val="00A41C4A"/>
  </w:style>
  <w:style w:type="paragraph" w:styleId="NormalWeb">
    <w:name w:val="Normal (Web)"/>
    <w:basedOn w:val="Normal"/>
    <w:uiPriority w:val="99"/>
    <w:unhideWhenUsed/>
    <w:rsid w:val="009A7801"/>
    <w:pPr>
      <w:spacing w:before="100" w:beforeAutospacing="1" w:after="100" w:afterAutospacing="1" w:line="240" w:lineRule="auto"/>
    </w:pPr>
    <w:rPr>
      <w:rFonts w:ascii="SimSun" w:eastAsia="SimSun" w:hAnsi="SimSun" w:cs="MS PGothic"/>
      <w:sz w:val="24"/>
      <w:szCs w:val="24"/>
      <w:lang w:eastAsia="zh-CN"/>
    </w:rPr>
  </w:style>
  <w:style w:type="paragraph" w:styleId="BalloonText">
    <w:name w:val="Balloon Text"/>
    <w:basedOn w:val="Normal"/>
    <w:link w:val="BalloonTextChar"/>
    <w:uiPriority w:val="99"/>
    <w:semiHidden/>
    <w:unhideWhenUsed/>
    <w:rsid w:val="006705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05A1"/>
    <w:rPr>
      <w:rFonts w:ascii="Segoe UI" w:hAnsi="Segoe UI" w:cs="Segoe UI"/>
      <w:sz w:val="18"/>
      <w:szCs w:val="18"/>
    </w:rPr>
  </w:style>
  <w:style w:type="paragraph" w:styleId="ListParagraph">
    <w:name w:val="List Paragraph"/>
    <w:basedOn w:val="Normal"/>
    <w:uiPriority w:val="34"/>
    <w:qFormat/>
    <w:rsid w:val="0043368F"/>
    <w:pPr>
      <w:spacing w:after="0" w:line="240" w:lineRule="auto"/>
      <w:ind w:left="720"/>
      <w:contextualSpacing/>
    </w:pPr>
  </w:style>
  <w:style w:type="character" w:styleId="Hyperlink">
    <w:name w:val="Hyperlink"/>
    <w:basedOn w:val="DefaultParagraphFont"/>
    <w:uiPriority w:val="99"/>
    <w:unhideWhenUsed/>
    <w:rsid w:val="00C229FD"/>
    <w:rPr>
      <w:color w:val="0000FF"/>
      <w:u w:val="single"/>
    </w:rPr>
  </w:style>
  <w:style w:type="paragraph" w:styleId="CommentText">
    <w:name w:val="annotation text"/>
    <w:basedOn w:val="Normal"/>
    <w:link w:val="CommentTextChar"/>
    <w:uiPriority w:val="99"/>
    <w:semiHidden/>
    <w:unhideWhenUsed/>
    <w:rsid w:val="000547F3"/>
    <w:pPr>
      <w:spacing w:line="240" w:lineRule="auto"/>
    </w:pPr>
    <w:rPr>
      <w:sz w:val="20"/>
      <w:szCs w:val="20"/>
    </w:rPr>
  </w:style>
  <w:style w:type="character" w:customStyle="1" w:styleId="CommentTextChar">
    <w:name w:val="Comment Text Char"/>
    <w:basedOn w:val="DefaultParagraphFont"/>
    <w:link w:val="CommentText"/>
    <w:uiPriority w:val="99"/>
    <w:semiHidden/>
    <w:rsid w:val="000547F3"/>
    <w:rPr>
      <w:sz w:val="20"/>
      <w:szCs w:val="20"/>
    </w:rPr>
  </w:style>
  <w:style w:type="character" w:styleId="CommentReference">
    <w:name w:val="annotation reference"/>
    <w:basedOn w:val="DefaultParagraphFont"/>
    <w:uiPriority w:val="99"/>
    <w:semiHidden/>
    <w:unhideWhenUsed/>
    <w:rsid w:val="000547F3"/>
    <w:rPr>
      <w:sz w:val="16"/>
      <w:szCs w:val="16"/>
    </w:rPr>
  </w:style>
  <w:style w:type="paragraph" w:styleId="CommentSubject">
    <w:name w:val="annotation subject"/>
    <w:basedOn w:val="CommentText"/>
    <w:next w:val="CommentText"/>
    <w:link w:val="CommentSubjectChar"/>
    <w:uiPriority w:val="99"/>
    <w:semiHidden/>
    <w:unhideWhenUsed/>
    <w:rsid w:val="00A5608A"/>
    <w:rPr>
      <w:b/>
      <w:bCs/>
    </w:rPr>
  </w:style>
  <w:style w:type="character" w:customStyle="1" w:styleId="CommentSubjectChar">
    <w:name w:val="Comment Subject Char"/>
    <w:basedOn w:val="CommentTextChar"/>
    <w:link w:val="CommentSubject"/>
    <w:uiPriority w:val="99"/>
    <w:semiHidden/>
    <w:rsid w:val="00A5608A"/>
    <w:rPr>
      <w:b/>
      <w:bCs/>
      <w:sz w:val="20"/>
      <w:szCs w:val="20"/>
    </w:rPr>
  </w:style>
  <w:style w:type="character" w:customStyle="1" w:styleId="apple-converted-space">
    <w:name w:val="apple-converted-space"/>
    <w:basedOn w:val="DefaultParagraphFont"/>
    <w:rsid w:val="007F507D"/>
  </w:style>
  <w:style w:type="character" w:customStyle="1" w:styleId="UnresolvedMention1">
    <w:name w:val="Unresolved Mention1"/>
    <w:basedOn w:val="DefaultParagraphFont"/>
    <w:uiPriority w:val="99"/>
    <w:semiHidden/>
    <w:unhideWhenUsed/>
    <w:rsid w:val="007F507D"/>
    <w:rPr>
      <w:color w:val="605E5C"/>
      <w:shd w:val="clear" w:color="auto" w:fill="E1DFDD"/>
    </w:rPr>
  </w:style>
  <w:style w:type="paragraph" w:customStyle="1" w:styleId="BodyA">
    <w:name w:val="Body A"/>
    <w:rsid w:val="00FC054F"/>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n-US" w:eastAsia="en-AU"/>
    </w:rPr>
  </w:style>
  <w:style w:type="character" w:styleId="UnresolvedMention">
    <w:name w:val="Unresolved Mention"/>
    <w:basedOn w:val="DefaultParagraphFont"/>
    <w:uiPriority w:val="99"/>
    <w:semiHidden/>
    <w:unhideWhenUsed/>
    <w:rsid w:val="00DA64AC"/>
    <w:rPr>
      <w:color w:val="605E5C"/>
      <w:shd w:val="clear" w:color="auto" w:fill="E1DFDD"/>
    </w:rPr>
  </w:style>
  <w:style w:type="character" w:styleId="FollowedHyperlink">
    <w:name w:val="FollowedHyperlink"/>
    <w:basedOn w:val="DefaultParagraphFont"/>
    <w:uiPriority w:val="99"/>
    <w:semiHidden/>
    <w:unhideWhenUsed/>
    <w:rsid w:val="00DA64A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051530">
      <w:bodyDiv w:val="1"/>
      <w:marLeft w:val="0"/>
      <w:marRight w:val="0"/>
      <w:marTop w:val="0"/>
      <w:marBottom w:val="0"/>
      <w:divBdr>
        <w:top w:val="none" w:sz="0" w:space="0" w:color="auto"/>
        <w:left w:val="none" w:sz="0" w:space="0" w:color="auto"/>
        <w:bottom w:val="none" w:sz="0" w:space="0" w:color="auto"/>
        <w:right w:val="none" w:sz="0" w:space="0" w:color="auto"/>
      </w:divBdr>
    </w:div>
    <w:div w:id="274168435">
      <w:bodyDiv w:val="1"/>
      <w:marLeft w:val="0"/>
      <w:marRight w:val="0"/>
      <w:marTop w:val="0"/>
      <w:marBottom w:val="0"/>
      <w:divBdr>
        <w:top w:val="none" w:sz="0" w:space="0" w:color="auto"/>
        <w:left w:val="none" w:sz="0" w:space="0" w:color="auto"/>
        <w:bottom w:val="none" w:sz="0" w:space="0" w:color="auto"/>
        <w:right w:val="none" w:sz="0" w:space="0" w:color="auto"/>
      </w:divBdr>
    </w:div>
    <w:div w:id="482233375">
      <w:bodyDiv w:val="1"/>
      <w:marLeft w:val="0"/>
      <w:marRight w:val="0"/>
      <w:marTop w:val="0"/>
      <w:marBottom w:val="0"/>
      <w:divBdr>
        <w:top w:val="none" w:sz="0" w:space="0" w:color="auto"/>
        <w:left w:val="none" w:sz="0" w:space="0" w:color="auto"/>
        <w:bottom w:val="none" w:sz="0" w:space="0" w:color="auto"/>
        <w:right w:val="none" w:sz="0" w:space="0" w:color="auto"/>
      </w:divBdr>
      <w:divsChild>
        <w:div w:id="1101484921">
          <w:marLeft w:val="0"/>
          <w:marRight w:val="0"/>
          <w:marTop w:val="0"/>
          <w:marBottom w:val="0"/>
          <w:divBdr>
            <w:top w:val="none" w:sz="0" w:space="0" w:color="auto"/>
            <w:left w:val="none" w:sz="0" w:space="0" w:color="auto"/>
            <w:bottom w:val="none" w:sz="0" w:space="0" w:color="auto"/>
            <w:right w:val="none" w:sz="0" w:space="0" w:color="auto"/>
          </w:divBdr>
        </w:div>
        <w:div w:id="1651404344">
          <w:marLeft w:val="0"/>
          <w:marRight w:val="0"/>
          <w:marTop w:val="0"/>
          <w:marBottom w:val="0"/>
          <w:divBdr>
            <w:top w:val="none" w:sz="0" w:space="0" w:color="auto"/>
            <w:left w:val="none" w:sz="0" w:space="0" w:color="auto"/>
            <w:bottom w:val="none" w:sz="0" w:space="0" w:color="auto"/>
            <w:right w:val="none" w:sz="0" w:space="0" w:color="auto"/>
          </w:divBdr>
        </w:div>
        <w:div w:id="86729655">
          <w:marLeft w:val="0"/>
          <w:marRight w:val="0"/>
          <w:marTop w:val="0"/>
          <w:marBottom w:val="0"/>
          <w:divBdr>
            <w:top w:val="none" w:sz="0" w:space="0" w:color="auto"/>
            <w:left w:val="none" w:sz="0" w:space="0" w:color="auto"/>
            <w:bottom w:val="none" w:sz="0" w:space="0" w:color="auto"/>
            <w:right w:val="none" w:sz="0" w:space="0" w:color="auto"/>
          </w:divBdr>
        </w:div>
        <w:div w:id="1894998876">
          <w:marLeft w:val="0"/>
          <w:marRight w:val="0"/>
          <w:marTop w:val="0"/>
          <w:marBottom w:val="0"/>
          <w:divBdr>
            <w:top w:val="none" w:sz="0" w:space="0" w:color="auto"/>
            <w:left w:val="none" w:sz="0" w:space="0" w:color="auto"/>
            <w:bottom w:val="none" w:sz="0" w:space="0" w:color="auto"/>
            <w:right w:val="none" w:sz="0" w:space="0" w:color="auto"/>
          </w:divBdr>
          <w:divsChild>
            <w:div w:id="472257123">
              <w:marLeft w:val="0"/>
              <w:marRight w:val="0"/>
              <w:marTop w:val="0"/>
              <w:marBottom w:val="0"/>
              <w:divBdr>
                <w:top w:val="none" w:sz="0" w:space="0" w:color="auto"/>
                <w:left w:val="none" w:sz="0" w:space="0" w:color="auto"/>
                <w:bottom w:val="none" w:sz="0" w:space="0" w:color="auto"/>
                <w:right w:val="none" w:sz="0" w:space="0" w:color="auto"/>
              </w:divBdr>
            </w:div>
            <w:div w:id="287516645">
              <w:marLeft w:val="0"/>
              <w:marRight w:val="0"/>
              <w:marTop w:val="0"/>
              <w:marBottom w:val="0"/>
              <w:divBdr>
                <w:top w:val="none" w:sz="0" w:space="0" w:color="auto"/>
                <w:left w:val="none" w:sz="0" w:space="0" w:color="auto"/>
                <w:bottom w:val="none" w:sz="0" w:space="0" w:color="auto"/>
                <w:right w:val="none" w:sz="0" w:space="0" w:color="auto"/>
              </w:divBdr>
            </w:div>
            <w:div w:id="138427319">
              <w:marLeft w:val="0"/>
              <w:marRight w:val="0"/>
              <w:marTop w:val="0"/>
              <w:marBottom w:val="0"/>
              <w:divBdr>
                <w:top w:val="none" w:sz="0" w:space="0" w:color="auto"/>
                <w:left w:val="none" w:sz="0" w:space="0" w:color="auto"/>
                <w:bottom w:val="none" w:sz="0" w:space="0" w:color="auto"/>
                <w:right w:val="none" w:sz="0" w:space="0" w:color="auto"/>
              </w:divBdr>
            </w:div>
          </w:divsChild>
        </w:div>
        <w:div w:id="1608080859">
          <w:marLeft w:val="0"/>
          <w:marRight w:val="0"/>
          <w:marTop w:val="0"/>
          <w:marBottom w:val="0"/>
          <w:divBdr>
            <w:top w:val="none" w:sz="0" w:space="0" w:color="auto"/>
            <w:left w:val="none" w:sz="0" w:space="0" w:color="auto"/>
            <w:bottom w:val="none" w:sz="0" w:space="0" w:color="auto"/>
            <w:right w:val="none" w:sz="0" w:space="0" w:color="auto"/>
          </w:divBdr>
        </w:div>
        <w:div w:id="1282221069">
          <w:marLeft w:val="0"/>
          <w:marRight w:val="0"/>
          <w:marTop w:val="0"/>
          <w:marBottom w:val="0"/>
          <w:divBdr>
            <w:top w:val="none" w:sz="0" w:space="0" w:color="auto"/>
            <w:left w:val="none" w:sz="0" w:space="0" w:color="auto"/>
            <w:bottom w:val="none" w:sz="0" w:space="0" w:color="auto"/>
            <w:right w:val="none" w:sz="0" w:space="0" w:color="auto"/>
          </w:divBdr>
        </w:div>
        <w:div w:id="258635107">
          <w:marLeft w:val="0"/>
          <w:marRight w:val="0"/>
          <w:marTop w:val="0"/>
          <w:marBottom w:val="0"/>
          <w:divBdr>
            <w:top w:val="none" w:sz="0" w:space="0" w:color="auto"/>
            <w:left w:val="none" w:sz="0" w:space="0" w:color="auto"/>
            <w:bottom w:val="none" w:sz="0" w:space="0" w:color="auto"/>
            <w:right w:val="none" w:sz="0" w:space="0" w:color="auto"/>
          </w:divBdr>
        </w:div>
        <w:div w:id="295378587">
          <w:marLeft w:val="0"/>
          <w:marRight w:val="0"/>
          <w:marTop w:val="0"/>
          <w:marBottom w:val="0"/>
          <w:divBdr>
            <w:top w:val="none" w:sz="0" w:space="0" w:color="auto"/>
            <w:left w:val="none" w:sz="0" w:space="0" w:color="auto"/>
            <w:bottom w:val="none" w:sz="0" w:space="0" w:color="auto"/>
            <w:right w:val="none" w:sz="0" w:space="0" w:color="auto"/>
          </w:divBdr>
        </w:div>
        <w:div w:id="1765110154">
          <w:marLeft w:val="0"/>
          <w:marRight w:val="0"/>
          <w:marTop w:val="0"/>
          <w:marBottom w:val="0"/>
          <w:divBdr>
            <w:top w:val="none" w:sz="0" w:space="0" w:color="auto"/>
            <w:left w:val="none" w:sz="0" w:space="0" w:color="auto"/>
            <w:bottom w:val="none" w:sz="0" w:space="0" w:color="auto"/>
            <w:right w:val="none" w:sz="0" w:space="0" w:color="auto"/>
          </w:divBdr>
          <w:divsChild>
            <w:div w:id="930041837">
              <w:marLeft w:val="0"/>
              <w:marRight w:val="0"/>
              <w:marTop w:val="0"/>
              <w:marBottom w:val="0"/>
              <w:divBdr>
                <w:top w:val="none" w:sz="0" w:space="0" w:color="auto"/>
                <w:left w:val="none" w:sz="0" w:space="0" w:color="auto"/>
                <w:bottom w:val="none" w:sz="0" w:space="0" w:color="auto"/>
                <w:right w:val="none" w:sz="0" w:space="0" w:color="auto"/>
              </w:divBdr>
            </w:div>
          </w:divsChild>
        </w:div>
        <w:div w:id="607271083">
          <w:marLeft w:val="0"/>
          <w:marRight w:val="0"/>
          <w:marTop w:val="0"/>
          <w:marBottom w:val="0"/>
          <w:divBdr>
            <w:top w:val="none" w:sz="0" w:space="0" w:color="auto"/>
            <w:left w:val="none" w:sz="0" w:space="0" w:color="auto"/>
            <w:bottom w:val="none" w:sz="0" w:space="0" w:color="auto"/>
            <w:right w:val="none" w:sz="0" w:space="0" w:color="auto"/>
          </w:divBdr>
          <w:divsChild>
            <w:div w:id="394745755">
              <w:marLeft w:val="0"/>
              <w:marRight w:val="0"/>
              <w:marTop w:val="0"/>
              <w:marBottom w:val="0"/>
              <w:divBdr>
                <w:top w:val="none" w:sz="0" w:space="0" w:color="auto"/>
                <w:left w:val="none" w:sz="0" w:space="0" w:color="auto"/>
                <w:bottom w:val="none" w:sz="0" w:space="0" w:color="auto"/>
                <w:right w:val="none" w:sz="0" w:space="0" w:color="auto"/>
              </w:divBdr>
            </w:div>
            <w:div w:id="54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499983">
      <w:bodyDiv w:val="1"/>
      <w:marLeft w:val="0"/>
      <w:marRight w:val="0"/>
      <w:marTop w:val="0"/>
      <w:marBottom w:val="0"/>
      <w:divBdr>
        <w:top w:val="none" w:sz="0" w:space="0" w:color="auto"/>
        <w:left w:val="none" w:sz="0" w:space="0" w:color="auto"/>
        <w:bottom w:val="none" w:sz="0" w:space="0" w:color="auto"/>
        <w:right w:val="none" w:sz="0" w:space="0" w:color="auto"/>
      </w:divBdr>
    </w:div>
    <w:div w:id="983966480">
      <w:bodyDiv w:val="1"/>
      <w:marLeft w:val="0"/>
      <w:marRight w:val="0"/>
      <w:marTop w:val="0"/>
      <w:marBottom w:val="0"/>
      <w:divBdr>
        <w:top w:val="none" w:sz="0" w:space="0" w:color="auto"/>
        <w:left w:val="none" w:sz="0" w:space="0" w:color="auto"/>
        <w:bottom w:val="none" w:sz="0" w:space="0" w:color="auto"/>
        <w:right w:val="none" w:sz="0" w:space="0" w:color="auto"/>
      </w:divBdr>
    </w:div>
    <w:div w:id="1494028290">
      <w:bodyDiv w:val="1"/>
      <w:marLeft w:val="0"/>
      <w:marRight w:val="0"/>
      <w:marTop w:val="0"/>
      <w:marBottom w:val="0"/>
      <w:divBdr>
        <w:top w:val="none" w:sz="0" w:space="0" w:color="auto"/>
        <w:left w:val="none" w:sz="0" w:space="0" w:color="auto"/>
        <w:bottom w:val="none" w:sz="0" w:space="0" w:color="auto"/>
        <w:right w:val="none" w:sz="0" w:space="0" w:color="auto"/>
      </w:divBdr>
      <w:divsChild>
        <w:div w:id="606431928">
          <w:marLeft w:val="0"/>
          <w:marRight w:val="0"/>
          <w:marTop w:val="0"/>
          <w:marBottom w:val="0"/>
          <w:divBdr>
            <w:top w:val="none" w:sz="0" w:space="0" w:color="auto"/>
            <w:left w:val="none" w:sz="0" w:space="0" w:color="auto"/>
            <w:bottom w:val="none" w:sz="0" w:space="0" w:color="auto"/>
            <w:right w:val="none" w:sz="0" w:space="0" w:color="auto"/>
          </w:divBdr>
          <w:divsChild>
            <w:div w:id="2031836361">
              <w:marLeft w:val="0"/>
              <w:marRight w:val="0"/>
              <w:marTop w:val="0"/>
              <w:marBottom w:val="0"/>
              <w:divBdr>
                <w:top w:val="none" w:sz="0" w:space="0" w:color="auto"/>
                <w:left w:val="none" w:sz="0" w:space="0" w:color="auto"/>
                <w:bottom w:val="none" w:sz="0" w:space="0" w:color="auto"/>
                <w:right w:val="none" w:sz="0" w:space="0" w:color="auto"/>
              </w:divBdr>
            </w:div>
            <w:div w:id="1524510647">
              <w:marLeft w:val="0"/>
              <w:marRight w:val="0"/>
              <w:marTop w:val="0"/>
              <w:marBottom w:val="0"/>
              <w:divBdr>
                <w:top w:val="none" w:sz="0" w:space="0" w:color="auto"/>
                <w:left w:val="none" w:sz="0" w:space="0" w:color="auto"/>
                <w:bottom w:val="none" w:sz="0" w:space="0" w:color="auto"/>
                <w:right w:val="none" w:sz="0" w:space="0" w:color="auto"/>
              </w:divBdr>
            </w:div>
          </w:divsChild>
        </w:div>
        <w:div w:id="1093210017">
          <w:marLeft w:val="0"/>
          <w:marRight w:val="0"/>
          <w:marTop w:val="0"/>
          <w:marBottom w:val="0"/>
          <w:divBdr>
            <w:top w:val="none" w:sz="0" w:space="0" w:color="auto"/>
            <w:left w:val="none" w:sz="0" w:space="0" w:color="auto"/>
            <w:bottom w:val="none" w:sz="0" w:space="0" w:color="auto"/>
            <w:right w:val="none" w:sz="0" w:space="0" w:color="auto"/>
          </w:divBdr>
          <w:divsChild>
            <w:div w:id="1818571544">
              <w:marLeft w:val="0"/>
              <w:marRight w:val="0"/>
              <w:marTop w:val="0"/>
              <w:marBottom w:val="0"/>
              <w:divBdr>
                <w:top w:val="none" w:sz="0" w:space="0" w:color="auto"/>
                <w:left w:val="none" w:sz="0" w:space="0" w:color="auto"/>
                <w:bottom w:val="none" w:sz="0" w:space="0" w:color="auto"/>
                <w:right w:val="none" w:sz="0" w:space="0" w:color="auto"/>
              </w:divBdr>
            </w:div>
            <w:div w:id="1083797271">
              <w:marLeft w:val="0"/>
              <w:marRight w:val="0"/>
              <w:marTop w:val="0"/>
              <w:marBottom w:val="0"/>
              <w:divBdr>
                <w:top w:val="none" w:sz="0" w:space="0" w:color="auto"/>
                <w:left w:val="none" w:sz="0" w:space="0" w:color="auto"/>
                <w:bottom w:val="none" w:sz="0" w:space="0" w:color="auto"/>
                <w:right w:val="none" w:sz="0" w:space="0" w:color="auto"/>
              </w:divBdr>
            </w:div>
            <w:div w:id="1583681543">
              <w:marLeft w:val="0"/>
              <w:marRight w:val="0"/>
              <w:marTop w:val="0"/>
              <w:marBottom w:val="0"/>
              <w:divBdr>
                <w:top w:val="none" w:sz="0" w:space="0" w:color="auto"/>
                <w:left w:val="none" w:sz="0" w:space="0" w:color="auto"/>
                <w:bottom w:val="none" w:sz="0" w:space="0" w:color="auto"/>
                <w:right w:val="none" w:sz="0" w:space="0" w:color="auto"/>
              </w:divBdr>
            </w:div>
            <w:div w:id="1689987294">
              <w:marLeft w:val="0"/>
              <w:marRight w:val="0"/>
              <w:marTop w:val="0"/>
              <w:marBottom w:val="0"/>
              <w:divBdr>
                <w:top w:val="none" w:sz="0" w:space="0" w:color="auto"/>
                <w:left w:val="none" w:sz="0" w:space="0" w:color="auto"/>
                <w:bottom w:val="none" w:sz="0" w:space="0" w:color="auto"/>
                <w:right w:val="none" w:sz="0" w:space="0" w:color="auto"/>
              </w:divBdr>
            </w:div>
            <w:div w:id="1890922337">
              <w:marLeft w:val="0"/>
              <w:marRight w:val="0"/>
              <w:marTop w:val="0"/>
              <w:marBottom w:val="0"/>
              <w:divBdr>
                <w:top w:val="none" w:sz="0" w:space="0" w:color="auto"/>
                <w:left w:val="none" w:sz="0" w:space="0" w:color="auto"/>
                <w:bottom w:val="none" w:sz="0" w:space="0" w:color="auto"/>
                <w:right w:val="none" w:sz="0" w:space="0" w:color="auto"/>
              </w:divBdr>
            </w:div>
          </w:divsChild>
        </w:div>
        <w:div w:id="293290126">
          <w:marLeft w:val="0"/>
          <w:marRight w:val="0"/>
          <w:marTop w:val="0"/>
          <w:marBottom w:val="0"/>
          <w:divBdr>
            <w:top w:val="none" w:sz="0" w:space="0" w:color="auto"/>
            <w:left w:val="none" w:sz="0" w:space="0" w:color="auto"/>
            <w:bottom w:val="none" w:sz="0" w:space="0" w:color="auto"/>
            <w:right w:val="none" w:sz="0" w:space="0" w:color="auto"/>
          </w:divBdr>
        </w:div>
        <w:div w:id="645553658">
          <w:marLeft w:val="0"/>
          <w:marRight w:val="0"/>
          <w:marTop w:val="0"/>
          <w:marBottom w:val="0"/>
          <w:divBdr>
            <w:top w:val="none" w:sz="0" w:space="0" w:color="auto"/>
            <w:left w:val="none" w:sz="0" w:space="0" w:color="auto"/>
            <w:bottom w:val="none" w:sz="0" w:space="0" w:color="auto"/>
            <w:right w:val="none" w:sz="0" w:space="0" w:color="auto"/>
          </w:divBdr>
        </w:div>
      </w:divsChild>
    </w:div>
    <w:div w:id="1599830179">
      <w:bodyDiv w:val="1"/>
      <w:marLeft w:val="0"/>
      <w:marRight w:val="0"/>
      <w:marTop w:val="0"/>
      <w:marBottom w:val="0"/>
      <w:divBdr>
        <w:top w:val="none" w:sz="0" w:space="0" w:color="auto"/>
        <w:left w:val="none" w:sz="0" w:space="0" w:color="auto"/>
        <w:bottom w:val="none" w:sz="0" w:space="0" w:color="auto"/>
        <w:right w:val="none" w:sz="0" w:space="0" w:color="auto"/>
      </w:divBdr>
    </w:div>
    <w:div w:id="1817532565">
      <w:bodyDiv w:val="1"/>
      <w:marLeft w:val="0"/>
      <w:marRight w:val="0"/>
      <w:marTop w:val="0"/>
      <w:marBottom w:val="0"/>
      <w:divBdr>
        <w:top w:val="none" w:sz="0" w:space="0" w:color="auto"/>
        <w:left w:val="none" w:sz="0" w:space="0" w:color="auto"/>
        <w:bottom w:val="none" w:sz="0" w:space="0" w:color="auto"/>
        <w:right w:val="none" w:sz="0" w:space="0" w:color="auto"/>
      </w:divBdr>
    </w:div>
    <w:div w:id="1944023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786762D1A9AB04C972FCE683F1892F1" ma:contentTypeVersion="13" ma:contentTypeDescription="Create a new document." ma:contentTypeScope="" ma:versionID="8b3f079d47a1fcba50e57cef9bd9490e">
  <xsd:schema xmlns:xsd="http://www.w3.org/2001/XMLSchema" xmlns:xs="http://www.w3.org/2001/XMLSchema" xmlns:p="http://schemas.microsoft.com/office/2006/metadata/properties" xmlns:ns3="871fc93c-9e24-4857-993f-0970a5da67cc" xmlns:ns4="74a9f04a-c909-410d-b33d-6e3962ffc575" targetNamespace="http://schemas.microsoft.com/office/2006/metadata/properties" ma:root="true" ma:fieldsID="c238033f6ef776f66740d1cfae29af03" ns3:_="" ns4:_="">
    <xsd:import namespace="871fc93c-9e24-4857-993f-0970a5da67cc"/>
    <xsd:import namespace="74a9f04a-c909-410d-b33d-6e3962ffc57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AutoKeyPoints" minOccurs="0"/>
                <xsd:element ref="ns3:MediaServiceKeyPoints" minOccurs="0"/>
                <xsd:element ref="ns3:MediaServiceDateTaken"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1fc93c-9e24-4857-993f-0970a5da67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a9f04a-c909-410d-b33d-6e3962ffc57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5FAB429-F59F-4E47-B63B-2401683C89A3}">
  <ds:schemaRefs>
    <ds:schemaRef ds:uri="http://schemas.microsoft.com/office/2006/documentManagement/types"/>
    <ds:schemaRef ds:uri="http://purl.org/dc/dcmitype/"/>
    <ds:schemaRef ds:uri="http://schemas.microsoft.com/office/2006/metadata/properties"/>
    <ds:schemaRef ds:uri="http://purl.org/dc/terms/"/>
    <ds:schemaRef ds:uri="871fc93c-9e24-4857-993f-0970a5da67cc"/>
    <ds:schemaRef ds:uri="http://purl.org/dc/elements/1.1/"/>
    <ds:schemaRef ds:uri="74a9f04a-c909-410d-b33d-6e3962ffc575"/>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9B26972D-4C5C-4118-B866-95164AF6ED78}">
  <ds:schemaRefs>
    <ds:schemaRef ds:uri="http://schemas.microsoft.com/sharepoint/v3/contenttype/forms"/>
  </ds:schemaRefs>
</ds:datastoreItem>
</file>

<file path=customXml/itemProps3.xml><?xml version="1.0" encoding="utf-8"?>
<ds:datastoreItem xmlns:ds="http://schemas.openxmlformats.org/officeDocument/2006/customXml" ds:itemID="{04EBD78B-D5DE-40D1-B12D-A4AE34D84A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1fc93c-9e24-4857-993f-0970a5da67cc"/>
    <ds:schemaRef ds:uri="74a9f04a-c909-410d-b33d-6e3962ffc5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498</Words>
  <Characters>2842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oOh media</Company>
  <LinksUpToDate>false</LinksUpToDate>
  <CharactersWithSpaces>3334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Annabelle Nielsen</dc:creator>
  <cp:lastModifiedBy>Katie Brooke</cp:lastModifiedBy>
  <cp:revision>2</cp:revision>
  <dcterms:created xsi:type="dcterms:W3CDTF">2020-04-22T01:34:00Z</dcterms:created>
  <dcterms:modified xsi:type="dcterms:W3CDTF">2020-04-22T01:34:00Z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0x010100B786762D1A9AB04C972FCE683F1892F1</vt:lpwstr>
  </property>
</Properties>
</file>